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36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2733"/>
        <w:gridCol w:w="7400"/>
      </w:tblGrid>
      <w:tr w:rsidR="00A27DA2" w:rsidRPr="00D4795F" w14:paraId="5F16FAE6" w14:textId="77777777" w:rsidTr="00A27DA2">
        <w:trPr>
          <w:trHeight w:val="426"/>
        </w:trPr>
        <w:tc>
          <w:tcPr>
            <w:tcW w:w="10133" w:type="dxa"/>
            <w:gridSpan w:val="2"/>
            <w:shd w:val="clear" w:color="auto" w:fill="FABF8F" w:themeFill="accent6" w:themeFillTint="99"/>
            <w:vAlign w:val="center"/>
          </w:tcPr>
          <w:p w14:paraId="77650087" w14:textId="77777777" w:rsidR="0064428B" w:rsidRPr="00B46E10" w:rsidRDefault="0064428B" w:rsidP="0064428B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65F76628" w14:textId="164A1B16" w:rsidR="00A27DA2" w:rsidRPr="00927B95" w:rsidRDefault="0064428B" w:rsidP="00A27DA2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ICMR-NATIONAL INSTITUTE</w:t>
            </w:r>
            <w:r w:rsidR="00B4264F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="00B4264F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F</w:t>
            </w:r>
            <w:r w:rsidR="00B4264F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OR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3277DC" w:rsidRPr="00D4795F" w14:paraId="25082DE3" w14:textId="77777777" w:rsidTr="00A27DA2">
        <w:trPr>
          <w:trHeight w:val="1702"/>
        </w:trPr>
        <w:tc>
          <w:tcPr>
            <w:tcW w:w="1899" w:type="dxa"/>
            <w:shd w:val="clear" w:color="auto" w:fill="FABF8F" w:themeFill="accent6" w:themeFillTint="99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86"/>
              <w:picture/>
            </w:sdtPr>
            <w:sdtContent>
              <w:p w14:paraId="00FBC122" w14:textId="10A2D4AC" w:rsidR="00325D7D" w:rsidRPr="00D4795F" w:rsidRDefault="00B4264F" w:rsidP="00A27DA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B4264F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51C594F6" wp14:editId="28B90B26">
                      <wp:extent cx="1598295" cy="657225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66" cy="679171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52CE1C8" w14:textId="77777777" w:rsidR="00325D7D" w:rsidRPr="00D4795F" w:rsidRDefault="00325D7D" w:rsidP="00A27DA2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234" w:type="dxa"/>
            <w:shd w:val="clear" w:color="auto" w:fill="FABF8F" w:themeFill="accent6" w:themeFillTint="99"/>
          </w:tcPr>
          <w:p w14:paraId="35DEAAD9" w14:textId="04544C73" w:rsidR="00325D7D" w:rsidRPr="00A27DA2" w:rsidRDefault="00325D7D" w:rsidP="00325D7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</w:pPr>
            <w:r w:rsidRPr="00927B9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</w:t>
            </w:r>
            <w:r w:rsidR="00A27DA2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</w:t>
            </w:r>
            <w:r w:rsidRPr="00A27DA2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>(Annexure 11)</w:t>
            </w:r>
          </w:p>
          <w:p w14:paraId="3A4D0912" w14:textId="5FD277F6" w:rsidR="00325D7D" w:rsidRPr="00A27DA2" w:rsidRDefault="00325D7D" w:rsidP="00A27DA2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</w:pPr>
            <w:r w:rsidRPr="00A27DA2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>Application Form for Socio-Behavioural and Public</w:t>
            </w:r>
            <w:r w:rsidR="00A27DA2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 xml:space="preserve"> </w:t>
            </w:r>
            <w:r w:rsidRPr="00A27DA2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  <w:t>Health Research</w:t>
            </w:r>
          </w:p>
          <w:p w14:paraId="2A128F17" w14:textId="626EE7A9" w:rsidR="00325D7D" w:rsidRPr="00D4795F" w:rsidRDefault="00325D7D" w:rsidP="00A27DA2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 </w:t>
            </w:r>
            <w:r w:rsidR="00A27DA2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</w:t>
            </w:r>
            <w:r w:rsidRPr="00927B95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927B95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927B95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A27DA2"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pPr w:leftFromText="180" w:rightFromText="180" w:vertAnchor="page" w:horzAnchor="margin" w:tblpY="3646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25D7D" w:rsidRPr="00D4795F" w14:paraId="619AAE47" w14:textId="77777777" w:rsidTr="00B4264F">
        <w:trPr>
          <w:trHeight w:val="1105"/>
        </w:trPr>
        <w:tc>
          <w:tcPr>
            <w:tcW w:w="9776" w:type="dxa"/>
          </w:tcPr>
          <w:p w14:paraId="1EBA8864" w14:textId="1925CA52" w:rsidR="00325D7D" w:rsidRPr="00D4795F" w:rsidRDefault="00325D7D" w:rsidP="00B4264F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0" w:name="Text423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0"/>
          </w:p>
          <w:p w14:paraId="750F28BC" w14:textId="77777777" w:rsidR="00325D7D" w:rsidRPr="00D4795F" w:rsidRDefault="00325D7D" w:rsidP="00B4264F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ED43AE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bookmarkStart w:id="1" w:name="Text424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ED43AE" w:rsidRPr="00D4795F">
              <w:rPr>
                <w:rFonts w:asciiTheme="minorHAnsi" w:hAnsiTheme="minorHAnsi" w:cs="Times New Roman"/>
              </w:rPr>
            </w:r>
            <w:r w:rsidR="00ED43AE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ED43AE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</w:tc>
      </w:tr>
    </w:tbl>
    <w:p w14:paraId="061CCEE9" w14:textId="77777777" w:rsidR="00325D7D" w:rsidRDefault="00325D7D" w:rsidP="008C64D2"/>
    <w:tbl>
      <w:tblPr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2655"/>
        <w:gridCol w:w="495"/>
        <w:gridCol w:w="2520"/>
        <w:gridCol w:w="525"/>
        <w:gridCol w:w="2730"/>
        <w:gridCol w:w="465"/>
      </w:tblGrid>
      <w:tr w:rsidR="00EE0B24" w:rsidRPr="00D4795F" w14:paraId="508A22F0" w14:textId="77777777" w:rsidTr="00EE0B24">
        <w:trPr>
          <w:trHeight w:val="242"/>
          <w:jc w:val="center"/>
        </w:trPr>
        <w:tc>
          <w:tcPr>
            <w:tcW w:w="397" w:type="dxa"/>
            <w:vMerge w:val="restart"/>
          </w:tcPr>
          <w:p w14:paraId="1A3A7074" w14:textId="77777777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9390" w:type="dxa"/>
            <w:gridSpan w:val="6"/>
          </w:tcPr>
          <w:p w14:paraId="20A0B69B" w14:textId="27A868FA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>Data collection method used in the study</w:t>
            </w:r>
          </w:p>
        </w:tc>
      </w:tr>
      <w:tr w:rsidR="00EE0B24" w:rsidRPr="00D4795F" w14:paraId="7CF0339C" w14:textId="415C632F" w:rsidTr="00EE0B24">
        <w:trPr>
          <w:trHeight w:val="242"/>
          <w:jc w:val="center"/>
        </w:trPr>
        <w:tc>
          <w:tcPr>
            <w:tcW w:w="397" w:type="dxa"/>
            <w:vMerge/>
          </w:tcPr>
          <w:p w14:paraId="2E4FC999" w14:textId="77777777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2655" w:type="dxa"/>
          </w:tcPr>
          <w:p w14:paraId="45F5ACBA" w14:textId="36FFC915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Focus group</w:t>
            </w:r>
            <w:r>
              <w:rPr>
                <w:rFonts w:asciiTheme="minorHAnsi" w:hAnsiTheme="minorHAnsi"/>
              </w:rPr>
              <w:t xml:space="preserve">          </w:t>
            </w:r>
            <w:r w:rsidRPr="00D4795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95" w:type="dxa"/>
          </w:tcPr>
          <w:p w14:paraId="12A8901A" w14:textId="3CE0B840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cs="Calibri"/>
              </w:rPr>
              <w:object w:dxaOrig="1440" w:dyaOrig="1440" w14:anchorId="36C40A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4411" w:shapeid="_x0000_i1083"/>
              </w:object>
            </w:r>
          </w:p>
        </w:tc>
        <w:tc>
          <w:tcPr>
            <w:tcW w:w="2520" w:type="dxa"/>
          </w:tcPr>
          <w:p w14:paraId="0DB88F45" w14:textId="0C139E69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Questionnaire/survey       </w:t>
            </w:r>
          </w:p>
        </w:tc>
        <w:tc>
          <w:tcPr>
            <w:tcW w:w="525" w:type="dxa"/>
          </w:tcPr>
          <w:p w14:paraId="3BEF5927" w14:textId="77777777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2730" w:type="dxa"/>
          </w:tcPr>
          <w:p w14:paraId="1A50342F" w14:textId="2ADAA564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Observation     </w:t>
            </w:r>
          </w:p>
        </w:tc>
        <w:tc>
          <w:tcPr>
            <w:tcW w:w="465" w:type="dxa"/>
          </w:tcPr>
          <w:p w14:paraId="1055E775" w14:textId="7E902D04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cs="Calibri"/>
              </w:rPr>
              <w:object w:dxaOrig="1440" w:dyaOrig="1440" w14:anchorId="0CA8C0FD">
                <v:shape id="_x0000_i108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6854413" w:shapeid="_x0000_i1085"/>
              </w:object>
            </w:r>
          </w:p>
        </w:tc>
      </w:tr>
      <w:tr w:rsidR="00EE0B24" w:rsidRPr="00D4795F" w14:paraId="602C48FD" w14:textId="38057E84" w:rsidTr="00EE0B24">
        <w:trPr>
          <w:trHeight w:val="242"/>
          <w:jc w:val="center"/>
        </w:trPr>
        <w:tc>
          <w:tcPr>
            <w:tcW w:w="397" w:type="dxa"/>
            <w:vMerge/>
          </w:tcPr>
          <w:p w14:paraId="23FE731C" w14:textId="77777777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2655" w:type="dxa"/>
          </w:tcPr>
          <w:p w14:paraId="7392C213" w14:textId="5CF93906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Interviews   </w:t>
            </w:r>
            <w:r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495" w:type="dxa"/>
          </w:tcPr>
          <w:p w14:paraId="1F76451C" w14:textId="3A9BAA83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cs="Calibri"/>
              </w:rPr>
              <w:object w:dxaOrig="1440" w:dyaOrig="1440" w14:anchorId="074AF052">
                <v:shape id="_x0000_i108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6854412" w:shapeid="_x0000_i1087"/>
              </w:object>
            </w:r>
          </w:p>
        </w:tc>
        <w:tc>
          <w:tcPr>
            <w:tcW w:w="2520" w:type="dxa"/>
          </w:tcPr>
          <w:p w14:paraId="7C094F91" w14:textId="3D64A0E3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Documents and records   </w:t>
            </w:r>
          </w:p>
        </w:tc>
        <w:tc>
          <w:tcPr>
            <w:tcW w:w="525" w:type="dxa"/>
          </w:tcPr>
          <w:p w14:paraId="2462150A" w14:textId="77777777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2730" w:type="dxa"/>
          </w:tcPr>
          <w:p w14:paraId="0C8CB6FF" w14:textId="3EE2FA3D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Ethnographies/oral</w:t>
            </w:r>
            <w:r>
              <w:rPr>
                <w:rFonts w:asciiTheme="minorHAnsi" w:hAnsiTheme="minorHAnsi"/>
              </w:rPr>
              <w:t xml:space="preserve"> </w:t>
            </w:r>
            <w:r w:rsidRPr="00EE0B24">
              <w:rPr>
                <w:rFonts w:asciiTheme="minorHAnsi" w:hAnsiTheme="minorHAnsi"/>
              </w:rPr>
              <w:t>history/case studies</w:t>
            </w:r>
          </w:p>
        </w:tc>
        <w:tc>
          <w:tcPr>
            <w:tcW w:w="465" w:type="dxa"/>
          </w:tcPr>
          <w:p w14:paraId="45D369AA" w14:textId="3F6E5641" w:rsidR="00EE0B24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cs="Calibri"/>
              </w:rPr>
              <w:object w:dxaOrig="1440" w:dyaOrig="1440" w14:anchorId="2CA78780">
                <v:shape id="_x0000_i108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4414" w:shapeid="_x0000_i1089"/>
              </w:object>
            </w:r>
          </w:p>
        </w:tc>
      </w:tr>
      <w:tr w:rsidR="00EE0B24" w:rsidRPr="00D4795F" w14:paraId="376D86B7" w14:textId="77777777" w:rsidTr="00733556">
        <w:trPr>
          <w:trHeight w:val="242"/>
          <w:jc w:val="center"/>
        </w:trPr>
        <w:tc>
          <w:tcPr>
            <w:tcW w:w="397" w:type="dxa"/>
            <w:vMerge/>
          </w:tcPr>
          <w:p w14:paraId="2ABB0B44" w14:textId="77777777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9390" w:type="dxa"/>
            <w:gridSpan w:val="6"/>
          </w:tcPr>
          <w:p w14:paraId="79D5BEC7" w14:textId="2083A168" w:rsidR="00EE0B24" w:rsidRDefault="00EE0B24" w:rsidP="00EE0B24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hAnsiTheme="minorHAnsi"/>
              </w:rPr>
              <w:t xml:space="preserve">Others(Specify) </w:t>
            </w:r>
            <w:r>
              <w:rPr>
                <w:rFonts w:asciiTheme="minorHAnsi" w:hAnsiTheme="minorHAnsi"/>
              </w:rPr>
              <w:t xml:space="preserve">  </w:t>
            </w:r>
            <w:r w:rsidRPr="00D4795F">
              <w:rPr>
                <w:rFonts w:asciiTheme="minorHAnsi" w:hAnsiTheme="minorHAnsi"/>
              </w:rPr>
              <w:t xml:space="preserve">  </w:t>
            </w:r>
            <w:r w:rsidRPr="00D4795F">
              <w:rPr>
                <w:rFonts w:cs="Calibri"/>
              </w:rPr>
              <w:object w:dxaOrig="1440" w:dyaOrig="1440" w14:anchorId="236BCE4A">
                <v:shape id="_x0000_i109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685431" w:shapeid="_x0000_i1091"/>
              </w:object>
            </w:r>
          </w:p>
          <w:bookmarkStart w:id="2" w:name="Text425"/>
          <w:p w14:paraId="4383EED0" w14:textId="1804C697" w:rsidR="00EE0B24" w:rsidRPr="00D4795F" w:rsidRDefault="00EE0B24" w:rsidP="00EE0B24">
            <w:pPr>
              <w:tabs>
                <w:tab w:val="center" w:pos="4680"/>
                <w:tab w:val="right" w:pos="9360"/>
              </w:tabs>
              <w:rPr>
                <w:rFonts w:cs="Calibr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  <w:tr w:rsidR="00EE0B24" w:rsidRPr="00D4795F" w14:paraId="668C642F" w14:textId="77777777" w:rsidTr="00EE0B24">
        <w:trPr>
          <w:trHeight w:val="1417"/>
          <w:jc w:val="center"/>
        </w:trPr>
        <w:tc>
          <w:tcPr>
            <w:tcW w:w="397" w:type="dxa"/>
            <w:vMerge/>
          </w:tcPr>
          <w:p w14:paraId="503BB52A" w14:textId="77777777" w:rsidR="00EE0B24" w:rsidRPr="00D4795F" w:rsidRDefault="00EE0B2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9390" w:type="dxa"/>
            <w:gridSpan w:val="6"/>
          </w:tcPr>
          <w:p w14:paraId="41DA4CEA" w14:textId="50E6AC6C" w:rsidR="00EE0B24" w:rsidRPr="00D4795F" w:rsidRDefault="00EE0B24" w:rsidP="00EE0B24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it is an interview, will there be audio-video recording of participants’ interview? If yes, justify the reasons and storage strategies.  Yes </w:t>
            </w:r>
            <w:r w:rsidRPr="00D4795F">
              <w:rPr>
                <w:rFonts w:cs="Calibri"/>
              </w:rPr>
              <w:object w:dxaOrig="1440" w:dyaOrig="1440" w14:anchorId="035367EC">
                <v:shape id="_x0000_i109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4911" w:shapeid="_x0000_i1093"/>
              </w:object>
            </w:r>
            <w:r w:rsidRPr="00D4795F">
              <w:rPr>
                <w:rFonts w:asciiTheme="minorHAnsi" w:hAnsiTheme="minorHAnsi"/>
              </w:rPr>
              <w:t xml:space="preserve">     No</w:t>
            </w: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cs="Calibri"/>
              </w:rPr>
              <w:object w:dxaOrig="1440" w:dyaOrig="1440" w14:anchorId="31C6728C">
                <v:shape id="_x0000_i109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4921" w:shapeid="_x0000_i1095"/>
              </w:object>
            </w:r>
            <w:r w:rsidRPr="00D4795F">
              <w:rPr>
                <w:rFonts w:asciiTheme="minorHAnsi" w:hAnsiTheme="minorHAnsi"/>
              </w:rPr>
              <w:t xml:space="preserve">     </w:t>
            </w:r>
          </w:p>
          <w:bookmarkStart w:id="3" w:name="Text426"/>
          <w:p w14:paraId="1DA1E2F4" w14:textId="6EC571B7" w:rsidR="00EE0B24" w:rsidRDefault="00EE0B24" w:rsidP="00EE0B24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3"/>
          </w:p>
        </w:tc>
      </w:tr>
      <w:tr w:rsidR="00325D7D" w:rsidRPr="00D4795F" w14:paraId="2542267B" w14:textId="77777777" w:rsidTr="009A1CFD">
        <w:trPr>
          <w:trHeight w:val="1036"/>
          <w:jc w:val="center"/>
        </w:trPr>
        <w:tc>
          <w:tcPr>
            <w:tcW w:w="397" w:type="dxa"/>
          </w:tcPr>
          <w:p w14:paraId="5E6B27BA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2.</w:t>
            </w:r>
          </w:p>
        </w:tc>
        <w:tc>
          <w:tcPr>
            <w:tcW w:w="9390" w:type="dxa"/>
            <w:gridSpan w:val="6"/>
          </w:tcPr>
          <w:p w14:paraId="4FE002E8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Type of informed consent is used in the study?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3"/>
              <w:gridCol w:w="3218"/>
              <w:gridCol w:w="2869"/>
            </w:tblGrid>
            <w:tr w:rsidR="00325D7D" w:rsidRPr="00D4795F" w14:paraId="0E5A6E9B" w14:textId="77777777" w:rsidTr="008C64D2">
              <w:trPr>
                <w:trHeight w:val="356"/>
              </w:trPr>
              <w:tc>
                <w:tcPr>
                  <w:tcW w:w="3043" w:type="dxa"/>
                </w:tcPr>
                <w:p w14:paraId="5FDC4D2E" w14:textId="4C8A2423"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Individual consent                </w:t>
                  </w:r>
                  <w:r w:rsidR="00ED43AE" w:rsidRPr="00D4795F">
                    <w:rPr>
                      <w:rFonts w:cs="Calibri"/>
                    </w:rPr>
                    <w:object w:dxaOrig="1440" w:dyaOrig="1440" w14:anchorId="3FE617E3">
                      <v:shape id="_x0000_i1097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25117353351325512710177151153271868545" w:shapeid="_x0000_i1097"/>
                    </w:object>
                  </w:r>
                </w:p>
              </w:tc>
              <w:tc>
                <w:tcPr>
                  <w:tcW w:w="3218" w:type="dxa"/>
                </w:tcPr>
                <w:p w14:paraId="2189C1D1" w14:textId="2D97F9D4"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Gate-keeper consent       </w:t>
                  </w:r>
                  <w:r w:rsidR="00ED43AE" w:rsidRPr="00D4795F">
                    <w:rPr>
                      <w:rFonts w:cs="Calibri"/>
                    </w:rPr>
                    <w:object w:dxaOrig="1440" w:dyaOrig="1440" w14:anchorId="792F47FD">
                      <v:shape id="_x0000_i1099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9" w:name="CheckBox431125117353351325512710177151153271868547" w:shapeid="_x0000_i1099"/>
                    </w:object>
                  </w:r>
                </w:p>
              </w:tc>
              <w:tc>
                <w:tcPr>
                  <w:tcW w:w="2869" w:type="dxa"/>
                </w:tcPr>
                <w:p w14:paraId="3CDD3C2D" w14:textId="6AB08058"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Community consent   </w:t>
                  </w:r>
                  <w:r w:rsidR="00ED43AE" w:rsidRPr="00D4795F">
                    <w:rPr>
                      <w:rFonts w:cs="Calibri"/>
                    </w:rPr>
                    <w:object w:dxaOrig="1440" w:dyaOrig="1440" w14:anchorId="25E99DA9">
                      <v:shape id="_x0000_i1101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68548" w:shapeid="_x0000_i1101"/>
                    </w:object>
                  </w:r>
                </w:p>
              </w:tc>
            </w:tr>
            <w:tr w:rsidR="00325D7D" w:rsidRPr="00D4795F" w14:paraId="6DC45A2C" w14:textId="77777777" w:rsidTr="008C64D2">
              <w:trPr>
                <w:trHeight w:val="356"/>
              </w:trPr>
              <w:tc>
                <w:tcPr>
                  <w:tcW w:w="3043" w:type="dxa"/>
                </w:tcPr>
                <w:p w14:paraId="3E51E522" w14:textId="239FDD1F"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t xml:space="preserve">Others (specify)                    </w:t>
                  </w:r>
                  <w:r w:rsidR="00ED43AE" w:rsidRPr="00D4795F">
                    <w:rPr>
                      <w:rFonts w:cs="Calibri"/>
                    </w:rPr>
                    <w:object w:dxaOrig="1440" w:dyaOrig="1440" w14:anchorId="0E5233D7">
                      <v:shape id="_x0000_i1103" type="#_x0000_t75" style="width:10.5pt;height:12pt" o:ole="">
                        <v:imagedata r:id="rId11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1" w:name="CheckBox431125117353351325512710177151153271868546" w:shapeid="_x0000_i1103"/>
                    </w:object>
                  </w:r>
                </w:p>
              </w:tc>
              <w:tc>
                <w:tcPr>
                  <w:tcW w:w="3218" w:type="dxa"/>
                </w:tcPr>
                <w:p w14:paraId="66D0255D" w14:textId="77777777" w:rsidR="00325D7D" w:rsidRPr="00D4795F" w:rsidRDefault="00ED43AE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/>
                    </w:rPr>
                    <w:fldChar w:fldCharType="begin">
                      <w:ffData>
                        <w:name w:val="Text426"/>
                        <w:enabled/>
                        <w:calcOnExit w:val="0"/>
                        <w:textInput/>
                      </w:ffData>
                    </w:fldChar>
                  </w:r>
                  <w:r w:rsidR="00E9141F" w:rsidRPr="00D4795F">
                    <w:rPr>
                      <w:rFonts w:asciiTheme="minorHAnsi" w:hAnsiTheme="minorHAnsi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/>
                    </w:rPr>
                  </w:r>
                  <w:r w:rsidRPr="00D4795F">
                    <w:rPr>
                      <w:rFonts w:asciiTheme="minorHAnsi" w:hAnsiTheme="minorHAnsi"/>
                    </w:rPr>
                    <w:fldChar w:fldCharType="separate"/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="00E9141F" w:rsidRPr="00D4795F">
                    <w:rPr>
                      <w:rFonts w:asciiTheme="minorHAnsi" w:hAnsiTheme="minorHAnsi"/>
                      <w:noProof/>
                    </w:rPr>
                    <w:t> </w:t>
                  </w:r>
                  <w:r w:rsidRPr="00D4795F">
                    <w:rPr>
                      <w:rFonts w:asciiTheme="minorHAnsi" w:hAnsiTheme="minorHAnsi"/>
                    </w:rPr>
                    <w:fldChar w:fldCharType="end"/>
                  </w:r>
                </w:p>
              </w:tc>
              <w:tc>
                <w:tcPr>
                  <w:tcW w:w="2869" w:type="dxa"/>
                </w:tcPr>
                <w:p w14:paraId="5A363CB9" w14:textId="77777777" w:rsidR="00325D7D" w:rsidRPr="00D4795F" w:rsidRDefault="00325D7D" w:rsidP="008C64D2">
                  <w:pPr>
                    <w:tabs>
                      <w:tab w:val="center" w:pos="4680"/>
                      <w:tab w:val="right" w:pos="9360"/>
                    </w:tabs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20C44971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</w:tr>
      <w:tr w:rsidR="00325D7D" w:rsidRPr="00D4795F" w14:paraId="28D4FD9F" w14:textId="77777777" w:rsidTr="009A1CFD">
        <w:trPr>
          <w:trHeight w:val="1470"/>
          <w:jc w:val="center"/>
        </w:trPr>
        <w:tc>
          <w:tcPr>
            <w:tcW w:w="397" w:type="dxa"/>
          </w:tcPr>
          <w:p w14:paraId="75CAF986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390" w:type="dxa"/>
            <w:gridSpan w:val="6"/>
          </w:tcPr>
          <w:p w14:paraId="06D37668" w14:textId="3F88AB85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Provide details of safeguards to ensure privacy and confidentiality of participants in the event of data sharing?                                              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1440" w:dyaOrig="1440" w14:anchorId="029B719C">
                <v:shape id="_x0000_i110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549" w:shapeid="_x0000_i1105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1440" w:dyaOrig="1440" w14:anchorId="2062317C">
                <v:shape id="_x0000_i110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550" w:shapeid="_x0000_i1107"/>
              </w:object>
            </w:r>
          </w:p>
          <w:bookmarkStart w:id="4" w:name="Text427"/>
          <w:p w14:paraId="79721678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7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4"/>
          </w:p>
        </w:tc>
      </w:tr>
      <w:tr w:rsidR="00325D7D" w:rsidRPr="00D4795F" w14:paraId="3ED8DA8B" w14:textId="77777777" w:rsidTr="009A1CFD">
        <w:trPr>
          <w:trHeight w:val="930"/>
          <w:jc w:val="center"/>
        </w:trPr>
        <w:tc>
          <w:tcPr>
            <w:tcW w:w="397" w:type="dxa"/>
          </w:tcPr>
          <w:p w14:paraId="0E127257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9390" w:type="dxa"/>
            <w:gridSpan w:val="6"/>
          </w:tcPr>
          <w:p w14:paraId="74B92235" w14:textId="1F7A9ED0"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strategies to manage if any patterns of behavior of self-harm or harm to the society are identified.(e.g.: Suicide or infanticide)                                                                </w:t>
            </w:r>
            <w:r w:rsidR="00061422">
              <w:rPr>
                <w:rFonts w:asciiTheme="minorHAnsi" w:hAnsiTheme="minorHAnsi"/>
              </w:rPr>
              <w:t xml:space="preserve">  </w:t>
            </w:r>
            <w:r w:rsidRPr="00D4795F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Yes </w:t>
            </w:r>
            <w:r w:rsidR="00ED43AE" w:rsidRPr="00D4795F">
              <w:rPr>
                <w:rFonts w:cs="Calibri"/>
              </w:rPr>
              <w:object w:dxaOrig="1440" w:dyaOrig="1440" w14:anchorId="72112448">
                <v:shape id="_x0000_i110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51" w:shapeid="_x0000_i1109"/>
              </w:object>
            </w:r>
            <w:r w:rsidRPr="00D4795F">
              <w:rPr>
                <w:rFonts w:asciiTheme="minorHAnsi" w:hAnsiTheme="minorHAnsi"/>
              </w:rPr>
              <w:t xml:space="preserve">   </w:t>
            </w:r>
            <w:r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ED43AE" w:rsidRPr="00D4795F">
              <w:rPr>
                <w:rFonts w:cs="Calibri"/>
              </w:rPr>
              <w:object w:dxaOrig="1440" w:dyaOrig="1440" w14:anchorId="16A9E4E1">
                <v:shape id="_x0000_i111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552" w:shapeid="_x0000_i1111"/>
              </w:object>
            </w:r>
            <w:r w:rsidRPr="00D4795F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1440" w:dyaOrig="1440" w14:anchorId="0EBE55FF">
                <v:shape id="_x0000_i111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53" w:shapeid="_x0000_i1113"/>
              </w:object>
            </w:r>
          </w:p>
          <w:bookmarkStart w:id="5" w:name="Text428"/>
          <w:p w14:paraId="7D624AB4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8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5"/>
          </w:p>
        </w:tc>
      </w:tr>
      <w:tr w:rsidR="00325D7D" w:rsidRPr="00D4795F" w14:paraId="5A5A4C9F" w14:textId="77777777" w:rsidTr="009A1CFD">
        <w:trPr>
          <w:jc w:val="center"/>
        </w:trPr>
        <w:tc>
          <w:tcPr>
            <w:tcW w:w="397" w:type="dxa"/>
          </w:tcPr>
          <w:p w14:paraId="2044E9C7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9390" w:type="dxa"/>
            <w:gridSpan w:val="6"/>
          </w:tcPr>
          <w:p w14:paraId="0EC9449F" w14:textId="1306ED2B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Are cultural norms and/or social considerations/sensitivities taken into account while designing the study and participant recruitment?                                                             </w:t>
            </w:r>
            <w:r>
              <w:rPr>
                <w:rFonts w:asciiTheme="minorHAnsi" w:hAnsiTheme="minorHAnsi"/>
              </w:rPr>
              <w:t xml:space="preserve">                               </w:t>
            </w:r>
            <w:r w:rsidRPr="00D4795F">
              <w:rPr>
                <w:rFonts w:asciiTheme="minorHAnsi" w:hAnsiTheme="minorHAnsi"/>
              </w:rPr>
              <w:t xml:space="preserve"> Yes </w:t>
            </w:r>
            <w:r w:rsidR="00ED43AE" w:rsidRPr="00D4795F">
              <w:rPr>
                <w:rFonts w:cs="Calibri"/>
              </w:rPr>
              <w:object w:dxaOrig="1440" w:dyaOrig="1440" w14:anchorId="36F5CB57">
                <v:shape id="_x0000_i111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177151153271868554" w:shapeid="_x0000_i1115"/>
              </w:object>
            </w:r>
            <w:r w:rsidRPr="00D4795F">
              <w:rPr>
                <w:rFonts w:asciiTheme="minorHAnsi" w:hAnsiTheme="minorHAnsi"/>
              </w:rPr>
              <w:t xml:space="preserve">     No </w:t>
            </w:r>
            <w:r w:rsidR="00ED43AE" w:rsidRPr="00D4795F">
              <w:rPr>
                <w:rFonts w:cs="Calibri"/>
              </w:rPr>
              <w:object w:dxaOrig="1440" w:dyaOrig="1440" w14:anchorId="0E8688D3">
                <v:shape id="_x0000_i111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555" w:shapeid="_x0000_i1117"/>
              </w:object>
            </w:r>
          </w:p>
        </w:tc>
      </w:tr>
      <w:tr w:rsidR="00325D7D" w:rsidRPr="00D4795F" w14:paraId="71B7641A" w14:textId="77777777" w:rsidTr="009A1CFD">
        <w:trPr>
          <w:jc w:val="center"/>
        </w:trPr>
        <w:tc>
          <w:tcPr>
            <w:tcW w:w="397" w:type="dxa"/>
          </w:tcPr>
          <w:p w14:paraId="553A46D4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6.</w:t>
            </w:r>
          </w:p>
        </w:tc>
        <w:tc>
          <w:tcPr>
            <w:tcW w:w="9390" w:type="dxa"/>
            <w:gridSpan w:val="6"/>
          </w:tcPr>
          <w:p w14:paraId="37BC0F67" w14:textId="794B6F6F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a use of an interpreter? If yes, describe the selection process.                   Yes </w:t>
            </w:r>
            <w:r w:rsidR="00ED43AE" w:rsidRPr="00D4795F">
              <w:rPr>
                <w:rFonts w:cs="Calibri"/>
              </w:rPr>
              <w:object w:dxaOrig="1440" w:dyaOrig="1440" w14:anchorId="5A3BAD50">
                <v:shape id="_x0000_i111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325512710177151153271868556" w:shapeid="_x0000_i1119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1440" w:dyaOrig="1440" w14:anchorId="3E74CBC6">
                <v:shape id="_x0000_i1121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71868557" w:shapeid="_x0000_i1121"/>
              </w:object>
            </w:r>
            <w:r w:rsidRPr="00D4795F">
              <w:rPr>
                <w:rFonts w:asciiTheme="minorHAnsi" w:hAnsiTheme="minorHAnsi" w:cs="Calibri"/>
              </w:rPr>
              <w:t xml:space="preserve">  </w:t>
            </w:r>
            <w:r w:rsidRPr="00D4795F">
              <w:rPr>
                <w:rFonts w:asciiTheme="minorHAnsi" w:hAnsiTheme="minorHAnsi"/>
              </w:rPr>
              <w:t xml:space="preserve">NA  </w:t>
            </w:r>
            <w:r w:rsidR="00ED43AE" w:rsidRPr="00D4795F">
              <w:rPr>
                <w:rFonts w:cs="Calibri"/>
              </w:rPr>
              <w:object w:dxaOrig="1440" w:dyaOrig="1440" w14:anchorId="21BA527C">
                <v:shape id="_x0000_i1123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325512710177151153271868558" w:shapeid="_x0000_i1123"/>
              </w:object>
            </w:r>
          </w:p>
          <w:bookmarkStart w:id="6" w:name="Text429"/>
          <w:p w14:paraId="44A7BAD5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29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6"/>
          </w:p>
        </w:tc>
      </w:tr>
      <w:tr w:rsidR="00325D7D" w:rsidRPr="00D4795F" w14:paraId="4EB792AA" w14:textId="77777777" w:rsidTr="009A1CFD">
        <w:trPr>
          <w:jc w:val="center"/>
        </w:trPr>
        <w:tc>
          <w:tcPr>
            <w:tcW w:w="397" w:type="dxa"/>
          </w:tcPr>
          <w:p w14:paraId="23883AC6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7.</w:t>
            </w:r>
          </w:p>
        </w:tc>
        <w:tc>
          <w:tcPr>
            <w:tcW w:w="9390" w:type="dxa"/>
            <w:gridSpan w:val="6"/>
            <w:tcBorders>
              <w:bottom w:val="single" w:sz="4" w:space="0" w:color="auto"/>
            </w:tcBorders>
          </w:tcPr>
          <w:p w14:paraId="3C438530" w14:textId="1039F19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Describe any preparatory work or site preparedness for the study                          Yes </w:t>
            </w:r>
            <w:r w:rsidR="00ED43AE" w:rsidRPr="00D4795F">
              <w:rPr>
                <w:rFonts w:cs="Calibri"/>
              </w:rPr>
              <w:object w:dxaOrig="1440" w:dyaOrig="1440" w14:anchorId="03FB1393">
                <v:shape id="_x0000_i112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559" w:shapeid="_x0000_i1125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1440" w:dyaOrig="1440" w14:anchorId="522AAE8A">
                <v:shape id="_x0000_i112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325512710177151153271868560" w:shapeid="_x0000_i1127"/>
              </w:object>
            </w:r>
            <w:r w:rsidRPr="00D4795F">
              <w:rPr>
                <w:rFonts w:asciiTheme="minorHAnsi" w:hAnsiTheme="minorHAnsi"/>
              </w:rPr>
              <w:t xml:space="preserve">  NA  </w:t>
            </w:r>
            <w:r w:rsidR="00ED43AE" w:rsidRPr="00D4795F">
              <w:rPr>
                <w:rFonts w:cs="Calibri"/>
              </w:rPr>
              <w:object w:dxaOrig="1440" w:dyaOrig="1440" w14:anchorId="4A76D08E">
                <v:shape id="_x0000_i1129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561" w:shapeid="_x0000_i1129"/>
              </w:object>
            </w:r>
          </w:p>
          <w:bookmarkStart w:id="7" w:name="Text430"/>
          <w:p w14:paraId="05595251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0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7"/>
          </w:p>
        </w:tc>
      </w:tr>
      <w:tr w:rsidR="00C5683A" w:rsidRPr="00D4795F" w14:paraId="4A35EBCB" w14:textId="77777777" w:rsidTr="009A1CFD">
        <w:trPr>
          <w:trHeight w:val="345"/>
          <w:jc w:val="center"/>
        </w:trPr>
        <w:tc>
          <w:tcPr>
            <w:tcW w:w="397" w:type="dxa"/>
            <w:vMerge w:val="restart"/>
          </w:tcPr>
          <w:p w14:paraId="73826829" w14:textId="77777777" w:rsidR="00C5683A" w:rsidRPr="00D4795F" w:rsidRDefault="00C5683A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8.</w:t>
            </w:r>
          </w:p>
        </w:tc>
        <w:tc>
          <w:tcPr>
            <w:tcW w:w="9390" w:type="dxa"/>
            <w:gridSpan w:val="6"/>
          </w:tcPr>
          <w:p w14:paraId="6CE2D604" w14:textId="77777777" w:rsidR="00C5683A" w:rsidRPr="00D4795F" w:rsidRDefault="00C5683A" w:rsidP="00325D7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>Type of risk related to procedures involved in the study</w:t>
            </w:r>
          </w:p>
          <w:p w14:paraId="4E9877BA" w14:textId="121A5B3C" w:rsidR="00C5683A" w:rsidRPr="00D4795F" w:rsidRDefault="009A1CFD" w:rsidP="008C64D2">
            <w:pPr>
              <w:pStyle w:val="ListParagraph"/>
              <w:tabs>
                <w:tab w:val="center" w:pos="4680"/>
                <w:tab w:val="right" w:pos="9360"/>
              </w:tabs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 w:cs="Calibri"/>
              </w:rPr>
              <w:t>Potentially harmful</w:t>
            </w:r>
          </w:p>
        </w:tc>
      </w:tr>
      <w:tr w:rsidR="00C5683A" w:rsidRPr="00D4795F" w14:paraId="78B26724" w14:textId="77777777" w:rsidTr="009A1CFD">
        <w:trPr>
          <w:trHeight w:val="3105"/>
          <w:jc w:val="center"/>
        </w:trPr>
        <w:tc>
          <w:tcPr>
            <w:tcW w:w="397" w:type="dxa"/>
            <w:vMerge/>
          </w:tcPr>
          <w:p w14:paraId="3DBFB63B" w14:textId="77777777" w:rsidR="00C5683A" w:rsidRPr="00D4795F" w:rsidRDefault="00C5683A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</w:p>
        </w:tc>
        <w:tc>
          <w:tcPr>
            <w:tcW w:w="9390" w:type="dxa"/>
            <w:gridSpan w:val="6"/>
          </w:tcPr>
          <w:p w14:paraId="318727A6" w14:textId="110680E4" w:rsidR="00C5683A" w:rsidRPr="00D4795F" w:rsidRDefault="00C5683A" w:rsidP="009724BD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risk minimization strategies.</w:t>
            </w:r>
          </w:p>
          <w:bookmarkStart w:id="8" w:name="Text431"/>
          <w:p w14:paraId="2908CCDE" w14:textId="77777777" w:rsidR="00C5683A" w:rsidRPr="00D4795F" w:rsidRDefault="00C5683A" w:rsidP="009724BD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 w:cs="Mangal"/>
                <w:lang w:val="en-US"/>
              </w:rPr>
              <w:fldChar w:fldCharType="begin">
                <w:ffData>
                  <w:name w:val="Text43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Mangal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 w:cs="Mangal"/>
                <w:lang w:val="en-US"/>
              </w:rPr>
            </w:r>
            <w:r w:rsidRPr="00D4795F">
              <w:rPr>
                <w:rFonts w:asciiTheme="minorHAnsi" w:hAnsiTheme="minorHAnsi" w:cs="Mangal"/>
                <w:lang w:val="en-US"/>
              </w:rPr>
              <w:fldChar w:fldCharType="separate"/>
            </w:r>
            <w:r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 w:cs="Mangal"/>
                <w:lang w:val="en-US"/>
              </w:rPr>
              <w:fldChar w:fldCharType="end"/>
            </w:r>
            <w:bookmarkEnd w:id="8"/>
          </w:p>
          <w:p w14:paraId="51A83804" w14:textId="7020A623" w:rsidR="00C5683A" w:rsidRPr="00D4795F" w:rsidRDefault="00C5683A" w:rsidP="009724B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 xml:space="preserve">Justify reasons if individual harm is overriding societal benefit.                Yes </w:t>
            </w:r>
            <w:r w:rsidRPr="00D4795F">
              <w:rPr>
                <w:rFonts w:cs="Calibri"/>
              </w:rPr>
              <w:object w:dxaOrig="1440" w:dyaOrig="1440" w14:anchorId="62E6C3A6">
                <v:shape id="_x0000_i113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1771511532718685651" w:shapeid="_x0000_i1131"/>
              </w:object>
            </w:r>
            <w:r w:rsidRPr="00D4795F">
              <w:rPr>
                <w:rFonts w:asciiTheme="minorHAnsi" w:hAnsiTheme="minorHAnsi"/>
                <w:lang w:val="en-US"/>
              </w:rPr>
              <w:t xml:space="preserve">     No </w:t>
            </w:r>
            <w:r w:rsidRPr="00D4795F">
              <w:rPr>
                <w:rFonts w:cs="Calibri"/>
              </w:rPr>
              <w:object w:dxaOrig="1440" w:dyaOrig="1440" w14:anchorId="49EC932B">
                <v:shape id="_x0000_i113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5661" w:shapeid="_x0000_i1133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 xml:space="preserve"> NA  </w:t>
            </w:r>
            <w:r w:rsidRPr="00D4795F">
              <w:rPr>
                <w:rFonts w:cs="Calibri"/>
              </w:rPr>
              <w:object w:dxaOrig="1440" w:dyaOrig="1440" w14:anchorId="13D6A6A0">
                <v:shape id="_x0000_i1135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771511532718685671" w:shapeid="_x0000_i1135"/>
              </w:object>
            </w:r>
          </w:p>
          <w:bookmarkStart w:id="9" w:name="Text432"/>
          <w:p w14:paraId="3D79C35A" w14:textId="77777777" w:rsidR="00C5683A" w:rsidRPr="00D4795F" w:rsidRDefault="00C5683A" w:rsidP="009724BD">
            <w:pPr>
              <w:pStyle w:val="ListParagraph"/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2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9"/>
          </w:p>
          <w:p w14:paraId="03481BA1" w14:textId="77777777" w:rsidR="00C5683A" w:rsidRPr="00D4795F" w:rsidRDefault="00C5683A" w:rsidP="009724BD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t>Describe how do</w:t>
            </w:r>
            <w:r>
              <w:rPr>
                <w:rFonts w:asciiTheme="minorHAnsi" w:hAnsiTheme="minorHAnsi"/>
                <w:lang w:val="en-US"/>
              </w:rPr>
              <w:t xml:space="preserve"> </w:t>
            </w:r>
            <w:r w:rsidRPr="00D4795F">
              <w:rPr>
                <w:rFonts w:asciiTheme="minorHAnsi" w:hAnsiTheme="minorHAnsi"/>
                <w:lang w:val="en-US"/>
              </w:rPr>
              <w:t>societal benefits outweigh individual harm.</w:t>
            </w:r>
          </w:p>
          <w:bookmarkStart w:id="10" w:name="Text433"/>
          <w:p w14:paraId="7EBECC59" w14:textId="0058B15B" w:rsidR="00C5683A" w:rsidRPr="00D4795F" w:rsidRDefault="00C5683A" w:rsidP="009724BD">
            <w:pPr>
              <w:pStyle w:val="ListParagraph"/>
              <w:tabs>
                <w:tab w:val="center" w:pos="4680"/>
                <w:tab w:val="right" w:pos="9360"/>
              </w:tabs>
              <w:rPr>
                <w:rFonts w:asciiTheme="minorHAnsi" w:hAnsiTheme="minorHAnsi"/>
                <w:lang w:val="en-US"/>
              </w:rPr>
            </w:pPr>
            <w:r w:rsidRPr="00D4795F">
              <w:rPr>
                <w:rFonts w:asciiTheme="minorHAnsi" w:hAnsiTheme="minorHAnsi"/>
                <w:lang w:val="en-US"/>
              </w:rPr>
              <w:fldChar w:fldCharType="begin">
                <w:ffData>
                  <w:name w:val="Text43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  <w:lang w:val="en-US"/>
              </w:rPr>
              <w:instrText xml:space="preserve"> FORMTEXT </w:instrText>
            </w:r>
            <w:r w:rsidRPr="00D4795F">
              <w:rPr>
                <w:rFonts w:asciiTheme="minorHAnsi" w:hAnsiTheme="minorHAnsi"/>
                <w:lang w:val="en-US"/>
              </w:rPr>
            </w:r>
            <w:r w:rsidRPr="00D4795F">
              <w:rPr>
                <w:rFonts w:asciiTheme="minorHAnsi" w:hAnsiTheme="minorHAnsi"/>
                <w:lang w:val="en-US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noProof/>
                <w:lang w:val="en-US"/>
              </w:rPr>
              <w:t> </w:t>
            </w:r>
            <w:r w:rsidRPr="00D4795F">
              <w:rPr>
                <w:rFonts w:asciiTheme="minorHAnsi" w:hAnsiTheme="minorHAnsi"/>
                <w:lang w:val="en-US"/>
              </w:rPr>
              <w:fldChar w:fldCharType="end"/>
            </w:r>
            <w:bookmarkEnd w:id="10"/>
          </w:p>
        </w:tc>
      </w:tr>
      <w:tr w:rsidR="00325D7D" w:rsidRPr="00D4795F" w14:paraId="0B1657FD" w14:textId="77777777" w:rsidTr="009A1CFD">
        <w:trPr>
          <w:jc w:val="center"/>
        </w:trPr>
        <w:tc>
          <w:tcPr>
            <w:tcW w:w="397" w:type="dxa"/>
          </w:tcPr>
          <w:p w14:paraId="11A3A0B1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9.</w:t>
            </w:r>
          </w:p>
        </w:tc>
        <w:tc>
          <w:tcPr>
            <w:tcW w:w="9390" w:type="dxa"/>
            <w:gridSpan w:val="6"/>
          </w:tcPr>
          <w:p w14:paraId="4D5866E3" w14:textId="226104D4" w:rsidR="00325D7D" w:rsidRPr="00D4795F" w:rsidRDefault="00325D7D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Does the study use incomplete disclosure or active deception or authorized deception? If yes,</w:t>
            </w:r>
            <w:r w:rsidR="00E200A3">
              <w:rPr>
                <w:rFonts w:asciiTheme="minorHAnsi" w:hAnsiTheme="minorHAnsi"/>
              </w:rPr>
              <w:t xml:space="preserve"> </w:t>
            </w:r>
            <w:r w:rsidRPr="00D4795F">
              <w:rPr>
                <w:rFonts w:asciiTheme="minorHAnsi" w:hAnsiTheme="minorHAnsi"/>
              </w:rPr>
              <w:t xml:space="preserve">provide details and rationale for deception.                                                                                              Yes </w:t>
            </w:r>
            <w:r w:rsidR="00ED43AE" w:rsidRPr="00D4795F">
              <w:rPr>
                <w:rFonts w:cs="Calibri"/>
              </w:rPr>
              <w:object w:dxaOrig="1440" w:dyaOrig="1440" w14:anchorId="5ECEC1E8">
                <v:shape id="_x0000_i1137" type="#_x0000_t75" style="width:10.5pt;height:12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568" w:shapeid="_x0000_i1137"/>
              </w:object>
            </w:r>
            <w:r w:rsidRPr="00D4795F">
              <w:rPr>
                <w:rFonts w:asciiTheme="minorHAnsi" w:hAnsiTheme="minorHAnsi"/>
              </w:rPr>
              <w:t xml:space="preserve">    No </w:t>
            </w:r>
            <w:r w:rsidR="00ED43AE" w:rsidRPr="00D4795F">
              <w:rPr>
                <w:rFonts w:cs="Calibri"/>
              </w:rPr>
              <w:object w:dxaOrig="1440" w:dyaOrig="1440" w14:anchorId="3CF1BB1F">
                <v:shape id="_x0000_i113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77151153271868569" w:shapeid="_x0000_i1139"/>
              </w:object>
            </w:r>
            <w:r w:rsidRPr="00D4795F">
              <w:rPr>
                <w:rFonts w:asciiTheme="minorHAnsi" w:hAnsiTheme="minorHAnsi" w:cs="Calibri"/>
              </w:rPr>
              <w:t xml:space="preserve"> </w:t>
            </w:r>
          </w:p>
          <w:bookmarkStart w:id="11" w:name="Text434"/>
          <w:p w14:paraId="53700255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4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325D7D" w:rsidRPr="00D4795F" w14:paraId="5DFD9773" w14:textId="77777777" w:rsidTr="009A1CFD">
        <w:trPr>
          <w:jc w:val="center"/>
        </w:trPr>
        <w:tc>
          <w:tcPr>
            <w:tcW w:w="397" w:type="dxa"/>
          </w:tcPr>
          <w:p w14:paraId="733A47F8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ind w:hanging="141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10.</w:t>
            </w:r>
          </w:p>
        </w:tc>
        <w:tc>
          <w:tcPr>
            <w:tcW w:w="9390" w:type="dxa"/>
            <w:gridSpan w:val="6"/>
          </w:tcPr>
          <w:p w14:paraId="1DE7E4BD" w14:textId="77777777" w:rsidR="00325D7D" w:rsidRPr="00D4795F" w:rsidRDefault="00325D7D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debriefing process that will be used to make participants aware of the incomplete disclosure or deception, including their right to withdraw any record of their participation.</w:t>
            </w:r>
          </w:p>
          <w:bookmarkStart w:id="12" w:name="Text435"/>
          <w:p w14:paraId="643EF303" w14:textId="77777777" w:rsidR="00325D7D" w:rsidRPr="00D4795F" w:rsidRDefault="00ED43AE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435"/>
                  <w:enabled/>
                  <w:calcOnExit w:val="0"/>
                  <w:textInput/>
                </w:ffData>
              </w:fldChar>
            </w:r>
            <w:r w:rsidR="00325D7D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="00325D7D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12"/>
          </w:p>
        </w:tc>
      </w:tr>
    </w:tbl>
    <w:p w14:paraId="64A7FD0D" w14:textId="77777777" w:rsidR="00325D7D" w:rsidRPr="00D4795F" w:rsidRDefault="00325D7D" w:rsidP="00863A67">
      <w:pPr>
        <w:rPr>
          <w:rFonts w:asciiTheme="minorHAnsi" w:hAnsiTheme="minorHAnsi" w:cs="Times New Roman"/>
        </w:rPr>
      </w:pPr>
      <w:r w:rsidRPr="00D4795F">
        <w:rPr>
          <w:rFonts w:asciiTheme="minorHAnsi" w:hAnsiTheme="minorHAnsi" w:cs="Times New Roman"/>
        </w:rPr>
        <w:t xml:space="preserve">Signature of PI:                        </w:t>
      </w:r>
      <w:sdt>
        <w:sdtPr>
          <w:rPr>
            <w:rFonts w:asciiTheme="minorHAnsi" w:hAnsiTheme="minorHAnsi" w:cs="Times New Roman"/>
          </w:rPr>
          <w:id w:val="11268561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20A465F0" wp14:editId="5DE75B36">
                <wp:extent cx="781050" cy="781050"/>
                <wp:effectExtent l="19050" t="0" r="0" b="0"/>
                <wp:docPr id="1617" name="Picture 16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</w:rPr>
        <w:t xml:space="preserve">                                                         </w:t>
      </w:r>
      <w:sdt>
        <w:sdtPr>
          <w:rPr>
            <w:rFonts w:asciiTheme="minorHAnsi" w:hAnsiTheme="minorHAnsi" w:cs="Times New Roman"/>
          </w:rPr>
          <w:id w:val="1003601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325D7D" w:rsidRPr="00D4795F" w:rsidSect="006E4D3A">
      <w:footerReference w:type="default" r:id="rId41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76EDA" w14:textId="77777777" w:rsidR="009A1CFD" w:rsidRDefault="009A1CFD">
      <w:pPr>
        <w:spacing w:after="0" w:line="240" w:lineRule="auto"/>
      </w:pPr>
      <w:r>
        <w:separator/>
      </w:r>
    </w:p>
  </w:endnote>
  <w:endnote w:type="continuationSeparator" w:id="0">
    <w:p w14:paraId="7DA0D9F0" w14:textId="77777777" w:rsidR="009A1CFD" w:rsidRDefault="009A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DAADB" w14:textId="509A8BED" w:rsidR="009A1CFD" w:rsidRDefault="009A1CFD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42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0903FEB" w14:textId="77777777" w:rsidR="009A1CFD" w:rsidRDefault="009A1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8C01" w14:textId="77777777" w:rsidR="009A1CFD" w:rsidRDefault="009A1CFD">
      <w:pPr>
        <w:spacing w:after="0" w:line="240" w:lineRule="auto"/>
      </w:pPr>
    </w:p>
  </w:footnote>
  <w:footnote w:type="continuationSeparator" w:id="0">
    <w:p w14:paraId="72927E6C" w14:textId="77777777" w:rsidR="009A1CFD" w:rsidRDefault="009A1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8076">
    <w:abstractNumId w:val="34"/>
  </w:num>
  <w:num w:numId="2" w16cid:durableId="1834027543">
    <w:abstractNumId w:val="31"/>
  </w:num>
  <w:num w:numId="3" w16cid:durableId="1121455443">
    <w:abstractNumId w:val="48"/>
  </w:num>
  <w:num w:numId="4" w16cid:durableId="1358777670">
    <w:abstractNumId w:val="4"/>
  </w:num>
  <w:num w:numId="5" w16cid:durableId="1350108410">
    <w:abstractNumId w:val="15"/>
  </w:num>
  <w:num w:numId="6" w16cid:durableId="1807316031">
    <w:abstractNumId w:val="24"/>
  </w:num>
  <w:num w:numId="7" w16cid:durableId="1682925793">
    <w:abstractNumId w:val="37"/>
  </w:num>
  <w:num w:numId="8" w16cid:durableId="732235315">
    <w:abstractNumId w:val="36"/>
  </w:num>
  <w:num w:numId="9" w16cid:durableId="2001032415">
    <w:abstractNumId w:val="3"/>
  </w:num>
  <w:num w:numId="10" w16cid:durableId="1330524056">
    <w:abstractNumId w:val="30"/>
  </w:num>
  <w:num w:numId="11" w16cid:durableId="1829247868">
    <w:abstractNumId w:val="32"/>
  </w:num>
  <w:num w:numId="12" w16cid:durableId="999582173">
    <w:abstractNumId w:val="21"/>
  </w:num>
  <w:num w:numId="13" w16cid:durableId="684327354">
    <w:abstractNumId w:val="43"/>
  </w:num>
  <w:num w:numId="14" w16cid:durableId="1957439864">
    <w:abstractNumId w:val="25"/>
  </w:num>
  <w:num w:numId="15" w16cid:durableId="1169951080">
    <w:abstractNumId w:val="7"/>
  </w:num>
  <w:num w:numId="16" w16cid:durableId="826097170">
    <w:abstractNumId w:val="19"/>
  </w:num>
  <w:num w:numId="17" w16cid:durableId="253318816">
    <w:abstractNumId w:val="29"/>
  </w:num>
  <w:num w:numId="18" w16cid:durableId="1012686503">
    <w:abstractNumId w:val="2"/>
  </w:num>
  <w:num w:numId="19" w16cid:durableId="490175158">
    <w:abstractNumId w:val="8"/>
  </w:num>
  <w:num w:numId="20" w16cid:durableId="1470826122">
    <w:abstractNumId w:val="38"/>
  </w:num>
  <w:num w:numId="21" w16cid:durableId="829952601">
    <w:abstractNumId w:val="44"/>
  </w:num>
  <w:num w:numId="22" w16cid:durableId="1565145220">
    <w:abstractNumId w:val="1"/>
  </w:num>
  <w:num w:numId="23" w16cid:durableId="1660500673">
    <w:abstractNumId w:val="6"/>
  </w:num>
  <w:num w:numId="24" w16cid:durableId="92673848">
    <w:abstractNumId w:val="39"/>
  </w:num>
  <w:num w:numId="25" w16cid:durableId="1697121667">
    <w:abstractNumId w:val="10"/>
  </w:num>
  <w:num w:numId="26" w16cid:durableId="1344674478">
    <w:abstractNumId w:val="9"/>
  </w:num>
  <w:num w:numId="27" w16cid:durableId="514879830">
    <w:abstractNumId w:val="12"/>
  </w:num>
  <w:num w:numId="28" w16cid:durableId="1836533514">
    <w:abstractNumId w:val="26"/>
  </w:num>
  <w:num w:numId="29" w16cid:durableId="760033041">
    <w:abstractNumId w:val="46"/>
  </w:num>
  <w:num w:numId="30" w16cid:durableId="2119980372">
    <w:abstractNumId w:val="28"/>
  </w:num>
  <w:num w:numId="31" w16cid:durableId="1045370658">
    <w:abstractNumId w:val="23"/>
  </w:num>
  <w:num w:numId="32" w16cid:durableId="1479224651">
    <w:abstractNumId w:val="35"/>
  </w:num>
  <w:num w:numId="33" w16cid:durableId="977103228">
    <w:abstractNumId w:val="14"/>
  </w:num>
  <w:num w:numId="34" w16cid:durableId="2029984494">
    <w:abstractNumId w:val="0"/>
  </w:num>
  <w:num w:numId="35" w16cid:durableId="2135905060">
    <w:abstractNumId w:val="20"/>
  </w:num>
  <w:num w:numId="36" w16cid:durableId="719718126">
    <w:abstractNumId w:val="16"/>
  </w:num>
  <w:num w:numId="37" w16cid:durableId="2047026565">
    <w:abstractNumId w:val="42"/>
  </w:num>
  <w:num w:numId="38" w16cid:durableId="1825706380">
    <w:abstractNumId w:val="18"/>
  </w:num>
  <w:num w:numId="39" w16cid:durableId="1919629528">
    <w:abstractNumId w:val="11"/>
  </w:num>
  <w:num w:numId="40" w16cid:durableId="1070887842">
    <w:abstractNumId w:val="13"/>
  </w:num>
  <w:num w:numId="41" w16cid:durableId="2065637004">
    <w:abstractNumId w:val="40"/>
  </w:num>
  <w:num w:numId="42" w16cid:durableId="1065379048">
    <w:abstractNumId w:val="17"/>
  </w:num>
  <w:num w:numId="43" w16cid:durableId="1347099391">
    <w:abstractNumId w:val="22"/>
  </w:num>
  <w:num w:numId="44" w16cid:durableId="1506895975">
    <w:abstractNumId w:val="33"/>
  </w:num>
  <w:num w:numId="45" w16cid:durableId="1538351875">
    <w:abstractNumId w:val="5"/>
  </w:num>
  <w:num w:numId="46" w16cid:durableId="707606481">
    <w:abstractNumId w:val="41"/>
  </w:num>
  <w:num w:numId="47" w16cid:durableId="963005487">
    <w:abstractNumId w:val="45"/>
  </w:num>
  <w:num w:numId="48" w16cid:durableId="1089618789">
    <w:abstractNumId w:val="47"/>
  </w:num>
  <w:num w:numId="49" w16cid:durableId="1963999227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10956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422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277DC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0251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428B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3A67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24BD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1CFD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27DA2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64F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4400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5683A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3AE"/>
    <w:rsid w:val="00ED4B0F"/>
    <w:rsid w:val="00ED4BEF"/>
    <w:rsid w:val="00ED5591"/>
    <w:rsid w:val="00ED58EB"/>
    <w:rsid w:val="00ED7BEF"/>
    <w:rsid w:val="00EE0B24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3C9F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A72B0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53A24B30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control" Target="activeX/activeX29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40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94B7-B9A0-4BDF-BA22-7F3FCE07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690</cp:revision>
  <cp:lastPrinted>2018-11-19T12:15:00Z</cp:lastPrinted>
  <dcterms:created xsi:type="dcterms:W3CDTF">2018-11-28T06:52:00Z</dcterms:created>
  <dcterms:modified xsi:type="dcterms:W3CDTF">2025-10-30T06:41:00Z</dcterms:modified>
</cp:coreProperties>
</file>